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E4" w:rsidRPr="00FE27E6" w:rsidRDefault="00E307E4" w:rsidP="00E307E4">
      <w:pPr>
        <w:shd w:val="clear" w:color="auto" w:fill="FFFFFF"/>
        <w:tabs>
          <w:tab w:val="left" w:pos="3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307E4" w:rsidRPr="00FE27E6" w:rsidRDefault="00E307E4" w:rsidP="00E307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E27E6">
        <w:rPr>
          <w:color w:val="000000"/>
          <w:sz w:val="28"/>
          <w:szCs w:val="28"/>
        </w:rPr>
        <w:t xml:space="preserve">Рабочая программа курса Культура народов КБР для 11-х классов составлена в соответствии с Региональным компонентом государственного стандарта общего </w:t>
      </w:r>
      <w:r w:rsidRPr="00FE27E6">
        <w:rPr>
          <w:color w:val="000000"/>
          <w:spacing w:val="-1"/>
          <w:sz w:val="28"/>
          <w:szCs w:val="28"/>
        </w:rPr>
        <w:t xml:space="preserve">образования по истории и культуре КБР разработан в соответствии с Законом Российской Федерации «Об образовании», Концепцией модернизации российского образования на период до 2010 года (распоряжение Правительства Российской Федерации №1756-р от 29.12.2001), Федеральный базисным учебным планом и примерными учебными планами </w:t>
      </w:r>
      <w:r w:rsidRPr="00FE27E6">
        <w:rPr>
          <w:color w:val="000000"/>
          <w:sz w:val="28"/>
          <w:szCs w:val="28"/>
        </w:rPr>
        <w:t>для образовательных учреждении</w:t>
      </w:r>
      <w:proofErr w:type="gramEnd"/>
      <w:r w:rsidRPr="00FE27E6">
        <w:rPr>
          <w:color w:val="000000"/>
          <w:sz w:val="28"/>
          <w:szCs w:val="28"/>
        </w:rPr>
        <w:t xml:space="preserve"> </w:t>
      </w:r>
      <w:proofErr w:type="gramStart"/>
      <w:r w:rsidRPr="00FE27E6">
        <w:rPr>
          <w:color w:val="000000"/>
          <w:sz w:val="28"/>
          <w:szCs w:val="28"/>
        </w:rPr>
        <w:t xml:space="preserve">Российской Федерации, реализующих программы </w:t>
      </w:r>
      <w:r w:rsidRPr="00FE27E6">
        <w:rPr>
          <w:color w:val="000000"/>
          <w:spacing w:val="-2"/>
          <w:sz w:val="28"/>
          <w:szCs w:val="28"/>
        </w:rPr>
        <w:t xml:space="preserve">общего образования (приказ Министерства образования Российской Федерации №1312 от 09.03.2004), Федеральным компонентом государственного стандарта общего образования </w:t>
      </w:r>
      <w:r w:rsidRPr="00FE27E6">
        <w:rPr>
          <w:color w:val="000000"/>
          <w:sz w:val="28"/>
          <w:szCs w:val="28"/>
        </w:rPr>
        <w:t xml:space="preserve">(приказ Министерства образования Российской Федерации № 1089 от 05.03.2004), </w:t>
      </w:r>
      <w:r w:rsidRPr="00FE27E6">
        <w:rPr>
          <w:color w:val="000000"/>
          <w:spacing w:val="-1"/>
          <w:sz w:val="28"/>
          <w:szCs w:val="28"/>
        </w:rPr>
        <w:t xml:space="preserve">Законом КБР «Об образовании», учебным планом для национальных образовательных </w:t>
      </w:r>
      <w:r w:rsidRPr="00FE27E6">
        <w:rPr>
          <w:color w:val="000000"/>
          <w:sz w:val="28"/>
          <w:szCs w:val="28"/>
        </w:rPr>
        <w:t>учреждении, реализующих программы общего образования (утвержден приказом Министерством образования и науки), приказом Министерства общего и профессионального образования.</w:t>
      </w:r>
      <w:proofErr w:type="gramEnd"/>
    </w:p>
    <w:p w:rsidR="00E307E4" w:rsidRPr="00FE27E6" w:rsidRDefault="00E307E4" w:rsidP="00E307E4">
      <w:pPr>
        <w:shd w:val="clear" w:color="auto" w:fill="FFFFFF"/>
        <w:jc w:val="both"/>
        <w:rPr>
          <w:color w:val="000000"/>
          <w:sz w:val="28"/>
          <w:szCs w:val="28"/>
        </w:rPr>
      </w:pPr>
      <w:r w:rsidRPr="00FE27E6">
        <w:rPr>
          <w:color w:val="000000"/>
          <w:spacing w:val="-1"/>
          <w:sz w:val="28"/>
          <w:szCs w:val="28"/>
        </w:rPr>
        <w:t xml:space="preserve">          </w:t>
      </w:r>
      <w:proofErr w:type="gramStart"/>
      <w:r w:rsidRPr="00FE27E6">
        <w:rPr>
          <w:color w:val="000000"/>
          <w:spacing w:val="-1"/>
          <w:sz w:val="28"/>
          <w:szCs w:val="28"/>
        </w:rPr>
        <w:t>Рабочая программа рассчитана на 34 учебных часа из расчета 1 учебный час в неделю и предназначена для учащихся 11-х классов на 2009-2010 учебный год.</w:t>
      </w:r>
      <w:proofErr w:type="gramEnd"/>
      <w:r w:rsidRPr="00FE27E6">
        <w:rPr>
          <w:color w:val="000000"/>
          <w:spacing w:val="-1"/>
          <w:sz w:val="28"/>
          <w:szCs w:val="28"/>
        </w:rPr>
        <w:t xml:space="preserve"> </w:t>
      </w:r>
      <w:r w:rsidRPr="00FE27E6">
        <w:rPr>
          <w:color w:val="000000"/>
          <w:sz w:val="28"/>
          <w:szCs w:val="28"/>
        </w:rPr>
        <w:t>Реализуется программа с помощью учебно-методического комплекта:</w:t>
      </w:r>
    </w:p>
    <w:p w:rsidR="00E307E4" w:rsidRPr="00FE27E6" w:rsidRDefault="00E307E4" w:rsidP="00E307E4">
      <w:pPr>
        <w:numPr>
          <w:ilvl w:val="0"/>
          <w:numId w:val="1"/>
        </w:numPr>
        <w:shd w:val="clear" w:color="auto" w:fill="FFFFFF"/>
        <w:tabs>
          <w:tab w:val="left" w:pos="523"/>
        </w:tabs>
        <w:jc w:val="both"/>
        <w:rPr>
          <w:color w:val="000000"/>
          <w:sz w:val="28"/>
          <w:szCs w:val="28"/>
        </w:rPr>
      </w:pPr>
      <w:r w:rsidRPr="00FE27E6">
        <w:rPr>
          <w:color w:val="000000"/>
          <w:sz w:val="28"/>
          <w:szCs w:val="28"/>
        </w:rPr>
        <w:t>Базисный учебный план для основной школы.</w:t>
      </w:r>
    </w:p>
    <w:p w:rsidR="00E307E4" w:rsidRPr="00FE27E6" w:rsidRDefault="00E307E4" w:rsidP="00E307E4">
      <w:pPr>
        <w:numPr>
          <w:ilvl w:val="0"/>
          <w:numId w:val="1"/>
        </w:numPr>
        <w:shd w:val="clear" w:color="auto" w:fill="FFFFFF"/>
        <w:tabs>
          <w:tab w:val="left" w:pos="523"/>
        </w:tabs>
        <w:jc w:val="both"/>
        <w:rPr>
          <w:color w:val="000000"/>
          <w:sz w:val="28"/>
          <w:szCs w:val="28"/>
        </w:rPr>
      </w:pPr>
      <w:r w:rsidRPr="00FE27E6">
        <w:rPr>
          <w:color w:val="000000"/>
          <w:spacing w:val="-1"/>
          <w:sz w:val="28"/>
          <w:szCs w:val="28"/>
        </w:rPr>
        <w:t>Образовательный стандарт по региональной истории и культуре КБР.</w:t>
      </w:r>
    </w:p>
    <w:p w:rsidR="00E307E4" w:rsidRPr="00FE27E6" w:rsidRDefault="00E307E4" w:rsidP="00E307E4">
      <w:pPr>
        <w:numPr>
          <w:ilvl w:val="0"/>
          <w:numId w:val="1"/>
        </w:numPr>
        <w:shd w:val="clear" w:color="auto" w:fill="FFFFFF"/>
        <w:tabs>
          <w:tab w:val="left" w:pos="523"/>
        </w:tabs>
        <w:jc w:val="both"/>
        <w:rPr>
          <w:color w:val="000000"/>
          <w:sz w:val="28"/>
          <w:szCs w:val="28"/>
        </w:rPr>
      </w:pPr>
      <w:r w:rsidRPr="00FE27E6">
        <w:rPr>
          <w:color w:val="000000"/>
          <w:sz w:val="28"/>
          <w:szCs w:val="28"/>
        </w:rPr>
        <w:t>Требования к уровню подготовки выпускников основной школы.</w:t>
      </w:r>
    </w:p>
    <w:p w:rsidR="00E307E4" w:rsidRPr="00FE27E6" w:rsidRDefault="00E307E4" w:rsidP="00E307E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E27E6">
        <w:rPr>
          <w:b/>
          <w:color w:val="000000"/>
          <w:sz w:val="28"/>
          <w:szCs w:val="28"/>
        </w:rPr>
        <w:t>Учебно-методический комплект:</w:t>
      </w:r>
    </w:p>
    <w:p w:rsidR="00E307E4" w:rsidRPr="00FE27E6" w:rsidRDefault="00E307E4" w:rsidP="00E307E4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FE27E6">
        <w:rPr>
          <w:color w:val="000000"/>
          <w:spacing w:val="-5"/>
          <w:sz w:val="28"/>
          <w:szCs w:val="28"/>
        </w:rPr>
        <w:t xml:space="preserve">Учебник: </w:t>
      </w:r>
    </w:p>
    <w:p w:rsidR="00E307E4" w:rsidRPr="00FE27E6" w:rsidRDefault="00E307E4" w:rsidP="00E307E4">
      <w:pPr>
        <w:numPr>
          <w:ilvl w:val="0"/>
          <w:numId w:val="2"/>
        </w:numPr>
        <w:shd w:val="clear" w:color="auto" w:fill="FFFFFF"/>
        <w:tabs>
          <w:tab w:val="left" w:pos="360"/>
          <w:tab w:val="left" w:pos="540"/>
        </w:tabs>
        <w:spacing w:line="264" w:lineRule="exact"/>
        <w:rPr>
          <w:color w:val="000000"/>
          <w:sz w:val="28"/>
          <w:szCs w:val="28"/>
        </w:rPr>
      </w:pPr>
      <w:r w:rsidRPr="00FE27E6">
        <w:rPr>
          <w:color w:val="000000"/>
          <w:spacing w:val="7"/>
          <w:sz w:val="28"/>
          <w:szCs w:val="28"/>
        </w:rPr>
        <w:t xml:space="preserve">  </w:t>
      </w:r>
      <w:proofErr w:type="spellStart"/>
      <w:r w:rsidRPr="00FE27E6">
        <w:rPr>
          <w:color w:val="000000"/>
          <w:spacing w:val="7"/>
          <w:sz w:val="28"/>
          <w:szCs w:val="28"/>
        </w:rPr>
        <w:t>Мамбетов</w:t>
      </w:r>
      <w:proofErr w:type="spellEnd"/>
      <w:r w:rsidRPr="00FE27E6">
        <w:rPr>
          <w:color w:val="000000"/>
          <w:spacing w:val="7"/>
          <w:sz w:val="28"/>
          <w:szCs w:val="28"/>
        </w:rPr>
        <w:t xml:space="preserve"> Г.Х. Традиционная культура кабардинцев и </w:t>
      </w:r>
      <w:r w:rsidRPr="00FE27E6">
        <w:rPr>
          <w:color w:val="000000"/>
          <w:sz w:val="28"/>
          <w:szCs w:val="28"/>
        </w:rPr>
        <w:t>балкарцев. Учебное пособие. Нальчик, 2008г.;</w:t>
      </w:r>
    </w:p>
    <w:p w:rsidR="00E307E4" w:rsidRPr="00E307E4" w:rsidRDefault="00E307E4" w:rsidP="00E307E4">
      <w:pPr>
        <w:numPr>
          <w:ilvl w:val="0"/>
          <w:numId w:val="2"/>
        </w:numPr>
        <w:shd w:val="clear" w:color="auto" w:fill="FFFFFF"/>
        <w:tabs>
          <w:tab w:val="left" w:pos="360"/>
          <w:tab w:val="left" w:pos="540"/>
        </w:tabs>
        <w:spacing w:line="264" w:lineRule="exact"/>
        <w:rPr>
          <w:color w:val="000000"/>
          <w:sz w:val="28"/>
          <w:szCs w:val="28"/>
        </w:rPr>
      </w:pPr>
      <w:r w:rsidRPr="00FE27E6">
        <w:rPr>
          <w:color w:val="000000"/>
          <w:spacing w:val="6"/>
          <w:sz w:val="28"/>
          <w:szCs w:val="28"/>
        </w:rPr>
        <w:t xml:space="preserve">  </w:t>
      </w:r>
      <w:proofErr w:type="spellStart"/>
      <w:r w:rsidRPr="00FE27E6">
        <w:rPr>
          <w:color w:val="000000"/>
          <w:spacing w:val="6"/>
          <w:sz w:val="28"/>
          <w:szCs w:val="28"/>
        </w:rPr>
        <w:t>МусукаевА.И.,ПершицА.И</w:t>
      </w:r>
      <w:proofErr w:type="spellEnd"/>
      <w:r w:rsidRPr="00FE27E6">
        <w:rPr>
          <w:color w:val="000000"/>
          <w:spacing w:val="6"/>
          <w:sz w:val="28"/>
          <w:szCs w:val="28"/>
        </w:rPr>
        <w:t>. Народные традиции кабар</w:t>
      </w:r>
      <w:r w:rsidRPr="00FE27E6">
        <w:rPr>
          <w:color w:val="000000"/>
          <w:spacing w:val="6"/>
          <w:sz w:val="28"/>
          <w:szCs w:val="28"/>
        </w:rPr>
        <w:softHyphen/>
      </w:r>
      <w:r w:rsidRPr="00FE27E6">
        <w:rPr>
          <w:color w:val="000000"/>
          <w:sz w:val="28"/>
          <w:szCs w:val="28"/>
        </w:rPr>
        <w:t>динцев и балкарцев. Нальчик,1992.</w:t>
      </w:r>
      <w:r w:rsidRPr="00FE27E6">
        <w:rPr>
          <w:b/>
          <w:color w:val="000000"/>
          <w:spacing w:val="-5"/>
          <w:sz w:val="28"/>
          <w:szCs w:val="28"/>
        </w:rPr>
        <w:t xml:space="preserve"> </w:t>
      </w:r>
    </w:p>
    <w:p w:rsidR="00E307E4" w:rsidRPr="00FE27E6" w:rsidRDefault="00E307E4" w:rsidP="00E307E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FE27E6">
        <w:rPr>
          <w:b/>
          <w:color w:val="000000"/>
          <w:spacing w:val="-1"/>
          <w:sz w:val="28"/>
          <w:szCs w:val="28"/>
        </w:rPr>
        <w:t xml:space="preserve">Целями </w:t>
      </w:r>
      <w:r w:rsidRPr="00FE27E6">
        <w:rPr>
          <w:color w:val="000000"/>
          <w:spacing w:val="-1"/>
          <w:sz w:val="28"/>
          <w:szCs w:val="28"/>
        </w:rPr>
        <w:t xml:space="preserve">реализации регионального компонента по </w:t>
      </w:r>
      <w:r w:rsidRPr="00FE27E6">
        <w:rPr>
          <w:color w:val="000000"/>
          <w:sz w:val="28"/>
          <w:szCs w:val="28"/>
        </w:rPr>
        <w:t xml:space="preserve">Культуре народов </w:t>
      </w:r>
      <w:r w:rsidRPr="00FE27E6">
        <w:rPr>
          <w:color w:val="000000"/>
          <w:spacing w:val="-1"/>
          <w:sz w:val="28"/>
          <w:szCs w:val="28"/>
        </w:rPr>
        <w:t xml:space="preserve">КБР являются: </w:t>
      </w:r>
    </w:p>
    <w:p w:rsidR="00E307E4" w:rsidRPr="00FE27E6" w:rsidRDefault="00E307E4" w:rsidP="00E307E4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FE27E6">
        <w:rPr>
          <w:color w:val="000000"/>
          <w:spacing w:val="-1"/>
          <w:sz w:val="28"/>
          <w:szCs w:val="28"/>
        </w:rPr>
        <w:t xml:space="preserve">-воспитание разносторонне развитой личности гражданина России, духовно связанного с малой родиной, знающего и уважающего ее историю, культуру, национальные традиции, </w:t>
      </w:r>
      <w:r w:rsidRPr="00FE27E6">
        <w:rPr>
          <w:color w:val="000000"/>
          <w:spacing w:val="-2"/>
          <w:sz w:val="28"/>
          <w:szCs w:val="28"/>
        </w:rPr>
        <w:t xml:space="preserve">ориентированного в системе ценностей и потребностях современной жизни; </w:t>
      </w:r>
    </w:p>
    <w:p w:rsidR="00E307E4" w:rsidRPr="00FE27E6" w:rsidRDefault="00E307E4" w:rsidP="00E307E4">
      <w:pPr>
        <w:shd w:val="clear" w:color="auto" w:fill="FFFFFF"/>
        <w:jc w:val="both"/>
        <w:rPr>
          <w:color w:val="000000"/>
          <w:sz w:val="28"/>
          <w:szCs w:val="28"/>
        </w:rPr>
      </w:pPr>
      <w:r w:rsidRPr="00FE27E6">
        <w:rPr>
          <w:color w:val="000000"/>
          <w:spacing w:val="-2"/>
          <w:sz w:val="28"/>
          <w:szCs w:val="28"/>
        </w:rPr>
        <w:t xml:space="preserve">-формирование способности выпускников к самостоятельному жизненному </w:t>
      </w:r>
      <w:r w:rsidRPr="00FE27E6">
        <w:rPr>
          <w:color w:val="000000"/>
          <w:spacing w:val="-1"/>
          <w:sz w:val="28"/>
          <w:szCs w:val="28"/>
        </w:rPr>
        <w:t xml:space="preserve">выбору, самообразованию и самосовершенствованию в условиях многонационального и </w:t>
      </w:r>
      <w:proofErr w:type="spellStart"/>
      <w:r w:rsidRPr="00FE27E6">
        <w:rPr>
          <w:color w:val="000000"/>
          <w:sz w:val="28"/>
          <w:szCs w:val="28"/>
        </w:rPr>
        <w:t>поликонфессионального</w:t>
      </w:r>
      <w:proofErr w:type="spellEnd"/>
      <w:r w:rsidRPr="00FE27E6">
        <w:rPr>
          <w:color w:val="000000"/>
          <w:sz w:val="28"/>
          <w:szCs w:val="28"/>
        </w:rPr>
        <w:t xml:space="preserve"> своеобразия.</w:t>
      </w:r>
    </w:p>
    <w:p w:rsidR="00E307E4" w:rsidRPr="00FE27E6" w:rsidRDefault="00E307E4" w:rsidP="00E307E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FE27E6">
        <w:rPr>
          <w:b/>
          <w:color w:val="000000"/>
          <w:spacing w:val="-1"/>
          <w:sz w:val="28"/>
          <w:szCs w:val="28"/>
        </w:rPr>
        <w:t xml:space="preserve">Задачи </w:t>
      </w:r>
      <w:r w:rsidRPr="00FE27E6">
        <w:rPr>
          <w:color w:val="000000"/>
          <w:spacing w:val="-1"/>
          <w:sz w:val="28"/>
          <w:szCs w:val="28"/>
        </w:rPr>
        <w:t xml:space="preserve">реализации регионального компонента </w:t>
      </w:r>
      <w:proofErr w:type="gramStart"/>
      <w:r w:rsidRPr="00FE27E6">
        <w:rPr>
          <w:color w:val="000000"/>
          <w:spacing w:val="-1"/>
          <w:sz w:val="28"/>
          <w:szCs w:val="28"/>
        </w:rPr>
        <w:t>по</w:t>
      </w:r>
      <w:proofErr w:type="gramEnd"/>
      <w:r w:rsidRPr="00FE27E6">
        <w:rPr>
          <w:color w:val="000000"/>
          <w:spacing w:val="-1"/>
          <w:sz w:val="28"/>
          <w:szCs w:val="28"/>
        </w:rPr>
        <w:t xml:space="preserve"> </w:t>
      </w:r>
      <w:r w:rsidRPr="00FE27E6">
        <w:rPr>
          <w:color w:val="000000"/>
          <w:sz w:val="28"/>
          <w:szCs w:val="28"/>
        </w:rPr>
        <w:t xml:space="preserve">Культура народов </w:t>
      </w:r>
      <w:r w:rsidRPr="00FE27E6">
        <w:rPr>
          <w:color w:val="000000"/>
          <w:spacing w:val="-1"/>
          <w:sz w:val="28"/>
          <w:szCs w:val="28"/>
        </w:rPr>
        <w:t>КБР:</w:t>
      </w:r>
    </w:p>
    <w:p w:rsidR="00E307E4" w:rsidRPr="00FE27E6" w:rsidRDefault="00E307E4" w:rsidP="00E307E4">
      <w:pPr>
        <w:shd w:val="clear" w:color="auto" w:fill="FFFFFF"/>
        <w:jc w:val="both"/>
        <w:rPr>
          <w:color w:val="000000"/>
          <w:sz w:val="28"/>
          <w:szCs w:val="28"/>
        </w:rPr>
      </w:pPr>
      <w:r w:rsidRPr="00FE27E6">
        <w:rPr>
          <w:color w:val="000000"/>
          <w:spacing w:val="-1"/>
          <w:sz w:val="28"/>
          <w:szCs w:val="28"/>
        </w:rPr>
        <w:t xml:space="preserve"> </w:t>
      </w:r>
      <w:r w:rsidRPr="00FE27E6">
        <w:rPr>
          <w:color w:val="000000"/>
          <w:spacing w:val="-2"/>
          <w:sz w:val="28"/>
          <w:szCs w:val="28"/>
        </w:rPr>
        <w:t xml:space="preserve">-дать   выпускникам   целостное   представление   </w:t>
      </w:r>
      <w:proofErr w:type="gramStart"/>
      <w:r w:rsidRPr="00FE27E6">
        <w:rPr>
          <w:color w:val="000000"/>
          <w:spacing w:val="-2"/>
          <w:sz w:val="28"/>
          <w:szCs w:val="28"/>
        </w:rPr>
        <w:t>об</w:t>
      </w:r>
      <w:proofErr w:type="gramEnd"/>
      <w:r w:rsidRPr="00FE27E6">
        <w:rPr>
          <w:color w:val="000000"/>
          <w:spacing w:val="-2"/>
          <w:sz w:val="28"/>
          <w:szCs w:val="28"/>
        </w:rPr>
        <w:t xml:space="preserve">   культурном,  </w:t>
      </w:r>
      <w:proofErr w:type="spellStart"/>
      <w:r w:rsidRPr="00FE27E6">
        <w:rPr>
          <w:color w:val="000000"/>
          <w:spacing w:val="-2"/>
          <w:sz w:val="28"/>
          <w:szCs w:val="28"/>
        </w:rPr>
        <w:t>этнонациональном</w:t>
      </w:r>
      <w:proofErr w:type="spellEnd"/>
      <w:r w:rsidRPr="00FE27E6">
        <w:rPr>
          <w:color w:val="000000"/>
          <w:spacing w:val="-2"/>
          <w:sz w:val="28"/>
          <w:szCs w:val="28"/>
        </w:rPr>
        <w:t>,</w:t>
      </w:r>
      <w:r w:rsidRPr="00FE27E6">
        <w:rPr>
          <w:color w:val="000000"/>
          <w:spacing w:val="-1"/>
          <w:sz w:val="28"/>
          <w:szCs w:val="28"/>
        </w:rPr>
        <w:t xml:space="preserve">   своеобразии    родного    края,    традициях   духовной    и </w:t>
      </w:r>
      <w:r w:rsidRPr="00FE27E6">
        <w:rPr>
          <w:color w:val="000000"/>
          <w:sz w:val="28"/>
          <w:szCs w:val="28"/>
        </w:rPr>
        <w:t>нравственной жизни, социальном опыте народа;</w:t>
      </w:r>
    </w:p>
    <w:p w:rsidR="00E307E4" w:rsidRPr="00FE27E6" w:rsidRDefault="00E307E4" w:rsidP="00E307E4">
      <w:pPr>
        <w:shd w:val="clear" w:color="auto" w:fill="FFFFFF"/>
        <w:jc w:val="both"/>
        <w:rPr>
          <w:color w:val="000000"/>
          <w:sz w:val="28"/>
          <w:szCs w:val="28"/>
        </w:rPr>
      </w:pPr>
      <w:r w:rsidRPr="00FE27E6">
        <w:rPr>
          <w:color w:val="000000"/>
          <w:spacing w:val="-2"/>
          <w:sz w:val="28"/>
          <w:szCs w:val="28"/>
        </w:rPr>
        <w:t xml:space="preserve">-сформировать позитивные ценностные ориентации в ходе ознакомления с </w:t>
      </w:r>
      <w:r w:rsidRPr="00FE27E6">
        <w:rPr>
          <w:color w:val="000000"/>
          <w:spacing w:val="-1"/>
          <w:sz w:val="28"/>
          <w:szCs w:val="28"/>
        </w:rPr>
        <w:t xml:space="preserve">культурными, религиозными, </w:t>
      </w:r>
      <w:proofErr w:type="spellStart"/>
      <w:r w:rsidRPr="00FE27E6">
        <w:rPr>
          <w:color w:val="000000"/>
          <w:spacing w:val="-1"/>
          <w:sz w:val="28"/>
          <w:szCs w:val="28"/>
        </w:rPr>
        <w:t>этнонациональными</w:t>
      </w:r>
      <w:proofErr w:type="spellEnd"/>
      <w:r w:rsidRPr="00FE27E6">
        <w:rPr>
          <w:color w:val="000000"/>
          <w:spacing w:val="-1"/>
          <w:sz w:val="28"/>
          <w:szCs w:val="28"/>
        </w:rPr>
        <w:t xml:space="preserve"> традициями народов, </w:t>
      </w:r>
      <w:r w:rsidRPr="00FE27E6">
        <w:rPr>
          <w:color w:val="000000"/>
          <w:sz w:val="28"/>
          <w:szCs w:val="28"/>
        </w:rPr>
        <w:lastRenderedPageBreak/>
        <w:t xml:space="preserve">населяющих КБР, для применения полученных знании  и умении на практике, планирования своей жизнедеятельности, участия в решении существующих и возникающих региональных, общенациональных </w:t>
      </w:r>
      <w:r w:rsidRPr="00FE27E6">
        <w:rPr>
          <w:color w:val="000000"/>
          <w:spacing w:val="-5"/>
          <w:sz w:val="28"/>
          <w:szCs w:val="28"/>
        </w:rPr>
        <w:t>проблем;</w:t>
      </w:r>
    </w:p>
    <w:p w:rsidR="00E307E4" w:rsidRPr="00FE27E6" w:rsidRDefault="00E307E4" w:rsidP="00E307E4">
      <w:pPr>
        <w:shd w:val="clear" w:color="auto" w:fill="FFFFFF"/>
        <w:jc w:val="both"/>
        <w:rPr>
          <w:color w:val="000000"/>
          <w:sz w:val="28"/>
          <w:szCs w:val="28"/>
        </w:rPr>
      </w:pPr>
      <w:r w:rsidRPr="00FE27E6">
        <w:rPr>
          <w:color w:val="000000"/>
          <w:spacing w:val="-3"/>
          <w:sz w:val="28"/>
          <w:szCs w:val="28"/>
        </w:rPr>
        <w:t>-обеспечить понимание идеи межнационального согласия, толерантности как важнейших</w:t>
      </w:r>
      <w:r w:rsidRPr="00FE27E6">
        <w:rPr>
          <w:color w:val="000000"/>
          <w:sz w:val="28"/>
          <w:szCs w:val="28"/>
        </w:rPr>
        <w:t xml:space="preserve"> </w:t>
      </w:r>
      <w:r w:rsidRPr="00FE27E6">
        <w:rPr>
          <w:color w:val="000000"/>
          <w:spacing w:val="-4"/>
          <w:sz w:val="28"/>
          <w:szCs w:val="28"/>
        </w:rPr>
        <w:t>традиции духовной жизни региона, сформировать на этой основе умения конструктивного</w:t>
      </w:r>
      <w:r w:rsidRPr="00FE27E6">
        <w:rPr>
          <w:color w:val="000000"/>
          <w:sz w:val="28"/>
          <w:szCs w:val="28"/>
        </w:rPr>
        <w:t xml:space="preserve"> </w:t>
      </w:r>
      <w:r w:rsidRPr="00FE27E6">
        <w:rPr>
          <w:color w:val="000000"/>
          <w:spacing w:val="-1"/>
          <w:sz w:val="28"/>
          <w:szCs w:val="28"/>
        </w:rPr>
        <w:t>межкультурного   взаимодействия   с   представителями   различных   этносов,   навыки</w:t>
      </w:r>
      <w:r w:rsidRPr="00FE27E6">
        <w:rPr>
          <w:color w:val="000000"/>
          <w:sz w:val="28"/>
          <w:szCs w:val="28"/>
        </w:rPr>
        <w:t xml:space="preserve"> </w:t>
      </w:r>
      <w:r w:rsidRPr="00FE27E6">
        <w:rPr>
          <w:color w:val="000000"/>
          <w:spacing w:val="-3"/>
          <w:sz w:val="28"/>
          <w:szCs w:val="28"/>
        </w:rPr>
        <w:t>бесконфликтного поведения;</w:t>
      </w:r>
    </w:p>
    <w:p w:rsidR="00E307E4" w:rsidRPr="00FE27E6" w:rsidRDefault="00E307E4" w:rsidP="00E307E4">
      <w:pPr>
        <w:shd w:val="clear" w:color="auto" w:fill="FFFFFF"/>
        <w:jc w:val="both"/>
        <w:rPr>
          <w:color w:val="000000"/>
          <w:sz w:val="28"/>
          <w:szCs w:val="28"/>
        </w:rPr>
      </w:pPr>
      <w:r w:rsidRPr="00FE27E6">
        <w:rPr>
          <w:color w:val="000000"/>
          <w:spacing w:val="-3"/>
          <w:sz w:val="28"/>
          <w:szCs w:val="28"/>
        </w:rPr>
        <w:t>-способствовать этнической идентификации и политической консолидации населения;</w:t>
      </w:r>
    </w:p>
    <w:p w:rsidR="00E307E4" w:rsidRPr="00FE27E6" w:rsidRDefault="00E307E4" w:rsidP="00E307E4">
      <w:pPr>
        <w:shd w:val="clear" w:color="auto" w:fill="FFFFFF"/>
        <w:jc w:val="both"/>
        <w:rPr>
          <w:color w:val="000000"/>
          <w:sz w:val="28"/>
          <w:szCs w:val="28"/>
        </w:rPr>
      </w:pPr>
      <w:r w:rsidRPr="00FE27E6">
        <w:rPr>
          <w:color w:val="000000"/>
          <w:sz w:val="28"/>
          <w:szCs w:val="28"/>
        </w:rPr>
        <w:t xml:space="preserve">-помочь выпускникам осознать разнообразие и масштаб трудовой жизни в регионе, передать   им   знания   и   умения   для   активного   участия   в   ней,   способствовать </w:t>
      </w:r>
      <w:r w:rsidRPr="00FE27E6">
        <w:rPr>
          <w:color w:val="000000"/>
          <w:spacing w:val="-4"/>
          <w:sz w:val="28"/>
          <w:szCs w:val="28"/>
        </w:rPr>
        <w:t>самоопределению, формированию потребности в созидательной трудовой деятельности на</w:t>
      </w:r>
      <w:r w:rsidRPr="00FE27E6">
        <w:rPr>
          <w:color w:val="000000"/>
          <w:sz w:val="28"/>
          <w:szCs w:val="28"/>
        </w:rPr>
        <w:t xml:space="preserve"> </w:t>
      </w:r>
      <w:r w:rsidRPr="00FE27E6">
        <w:rPr>
          <w:color w:val="000000"/>
          <w:spacing w:val="-3"/>
          <w:sz w:val="28"/>
          <w:szCs w:val="28"/>
        </w:rPr>
        <w:t>благо семьи, общества, государства;</w:t>
      </w:r>
    </w:p>
    <w:p w:rsidR="00E307E4" w:rsidRPr="00FE27E6" w:rsidRDefault="00E307E4" w:rsidP="00E307E4">
      <w:pPr>
        <w:shd w:val="clear" w:color="auto" w:fill="FFFFFF"/>
        <w:jc w:val="both"/>
        <w:rPr>
          <w:color w:val="000000"/>
          <w:sz w:val="28"/>
          <w:szCs w:val="28"/>
        </w:rPr>
      </w:pPr>
      <w:r w:rsidRPr="00FE27E6">
        <w:rPr>
          <w:color w:val="000000"/>
          <w:spacing w:val="-1"/>
          <w:sz w:val="28"/>
          <w:szCs w:val="28"/>
        </w:rPr>
        <w:t>-пробуждать   интерес   к  судьбам  людей  родного  края,   к  истории  повседневности,</w:t>
      </w:r>
      <w:r w:rsidRPr="00FE27E6">
        <w:rPr>
          <w:color w:val="000000"/>
          <w:sz w:val="28"/>
          <w:szCs w:val="28"/>
        </w:rPr>
        <w:t xml:space="preserve"> </w:t>
      </w:r>
      <w:r w:rsidRPr="00FE27E6">
        <w:rPr>
          <w:color w:val="000000"/>
          <w:spacing w:val="-3"/>
          <w:sz w:val="28"/>
          <w:szCs w:val="28"/>
        </w:rPr>
        <w:t>воспитывать уважение к представителям старшего поколения, институту семьи;</w:t>
      </w:r>
    </w:p>
    <w:p w:rsidR="00E307E4" w:rsidRPr="00FE27E6" w:rsidRDefault="00E307E4" w:rsidP="00E307E4">
      <w:pPr>
        <w:shd w:val="clear" w:color="auto" w:fill="FFFFFF"/>
        <w:jc w:val="both"/>
        <w:rPr>
          <w:color w:val="000000"/>
          <w:sz w:val="28"/>
          <w:szCs w:val="28"/>
        </w:rPr>
      </w:pPr>
      <w:r w:rsidRPr="00FE27E6">
        <w:rPr>
          <w:color w:val="000000"/>
          <w:spacing w:val="-2"/>
          <w:sz w:val="28"/>
          <w:szCs w:val="28"/>
        </w:rPr>
        <w:t xml:space="preserve">-развивать у обучающихся интерес к родной культуре, раскрывая сущность </w:t>
      </w:r>
      <w:r w:rsidRPr="00FE27E6">
        <w:rPr>
          <w:color w:val="000000"/>
          <w:spacing w:val="-3"/>
          <w:sz w:val="28"/>
          <w:szCs w:val="28"/>
        </w:rPr>
        <w:t>явлений и процессов на близком ярком материале;</w:t>
      </w:r>
    </w:p>
    <w:p w:rsidR="00E307E4" w:rsidRPr="00FE27E6" w:rsidRDefault="00E307E4" w:rsidP="00E307E4">
      <w:pPr>
        <w:shd w:val="clear" w:color="auto" w:fill="FFFFFF"/>
        <w:rPr>
          <w:color w:val="000000"/>
          <w:sz w:val="28"/>
          <w:szCs w:val="28"/>
        </w:rPr>
      </w:pPr>
      <w:r w:rsidRPr="00FE27E6">
        <w:rPr>
          <w:color w:val="000000"/>
          <w:spacing w:val="-2"/>
          <w:sz w:val="28"/>
          <w:szCs w:val="28"/>
        </w:rPr>
        <w:t>-развивать     творческие      способности      обучающихся      на      основе,     поисковой,</w:t>
      </w:r>
      <w:r w:rsidRPr="00FE27E6">
        <w:rPr>
          <w:color w:val="000000"/>
          <w:sz w:val="28"/>
          <w:szCs w:val="28"/>
        </w:rPr>
        <w:t xml:space="preserve"> </w:t>
      </w:r>
      <w:r w:rsidRPr="00FE27E6">
        <w:rPr>
          <w:color w:val="000000"/>
          <w:spacing w:val="-3"/>
          <w:sz w:val="28"/>
          <w:szCs w:val="28"/>
        </w:rPr>
        <w:t>исследовательской деятельности, изучение многообразных источников по истории и культуре края;</w:t>
      </w:r>
    </w:p>
    <w:p w:rsidR="00E307E4" w:rsidRPr="00FE27E6" w:rsidRDefault="00E307E4" w:rsidP="00E307E4">
      <w:pPr>
        <w:shd w:val="clear" w:color="auto" w:fill="FFFFFF"/>
        <w:jc w:val="both"/>
        <w:rPr>
          <w:color w:val="000000"/>
          <w:sz w:val="28"/>
          <w:szCs w:val="28"/>
        </w:rPr>
      </w:pPr>
      <w:r w:rsidRPr="00FE27E6">
        <w:rPr>
          <w:color w:val="000000"/>
          <w:sz w:val="28"/>
          <w:szCs w:val="28"/>
        </w:rPr>
        <w:t>-создавать условия для  приобщения обучающихся  к культуре,  искусству, способам художественного самовыражения на примерах</w:t>
      </w:r>
      <w:r w:rsidRPr="00FE27E6">
        <w:rPr>
          <w:color w:val="000000"/>
          <w:sz w:val="28"/>
          <w:szCs w:val="28"/>
        </w:rPr>
        <w:tab/>
        <w:t xml:space="preserve">творчества земляков – известных </w:t>
      </w:r>
      <w:r w:rsidRPr="00FE27E6">
        <w:rPr>
          <w:color w:val="000000"/>
          <w:spacing w:val="-2"/>
          <w:sz w:val="28"/>
          <w:szCs w:val="28"/>
        </w:rPr>
        <w:t>деятелей культуры;</w:t>
      </w:r>
    </w:p>
    <w:p w:rsidR="00E307E4" w:rsidRPr="00FE27E6" w:rsidRDefault="00E307E4" w:rsidP="00E307E4">
      <w:pPr>
        <w:shd w:val="clear" w:color="auto" w:fill="FFFFFF"/>
        <w:jc w:val="both"/>
        <w:rPr>
          <w:color w:val="000000"/>
          <w:sz w:val="28"/>
          <w:szCs w:val="28"/>
        </w:rPr>
      </w:pPr>
      <w:r w:rsidRPr="00FE27E6">
        <w:rPr>
          <w:color w:val="000000"/>
          <w:spacing w:val="-1"/>
          <w:sz w:val="28"/>
          <w:szCs w:val="28"/>
        </w:rPr>
        <w:t xml:space="preserve">-формировать у </w:t>
      </w:r>
      <w:proofErr w:type="gramStart"/>
      <w:r w:rsidRPr="00FE27E6">
        <w:rPr>
          <w:color w:val="000000"/>
          <w:spacing w:val="-1"/>
          <w:sz w:val="28"/>
          <w:szCs w:val="28"/>
        </w:rPr>
        <w:t>обучающихся</w:t>
      </w:r>
      <w:proofErr w:type="gramEnd"/>
      <w:r w:rsidRPr="00FE27E6">
        <w:rPr>
          <w:color w:val="000000"/>
          <w:spacing w:val="-1"/>
          <w:sz w:val="28"/>
          <w:szCs w:val="28"/>
        </w:rPr>
        <w:t xml:space="preserve"> собственное оценочное отношение к фактам и событиям</w:t>
      </w:r>
      <w:r w:rsidRPr="00FE27E6">
        <w:rPr>
          <w:color w:val="000000"/>
          <w:sz w:val="28"/>
          <w:szCs w:val="28"/>
        </w:rPr>
        <w:t xml:space="preserve"> </w:t>
      </w:r>
      <w:r w:rsidRPr="00FE27E6">
        <w:rPr>
          <w:color w:val="000000"/>
          <w:spacing w:val="-3"/>
          <w:sz w:val="28"/>
          <w:szCs w:val="28"/>
        </w:rPr>
        <w:t>прошлого и настоящего.</w:t>
      </w:r>
    </w:p>
    <w:p w:rsidR="00E307E4" w:rsidRPr="00FE27E6" w:rsidRDefault="00E307E4" w:rsidP="00E307E4">
      <w:pPr>
        <w:shd w:val="clear" w:color="auto" w:fill="FFFFFF"/>
        <w:jc w:val="both"/>
        <w:rPr>
          <w:color w:val="000000"/>
          <w:sz w:val="28"/>
          <w:szCs w:val="28"/>
        </w:rPr>
      </w:pPr>
      <w:r w:rsidRPr="00FE27E6">
        <w:rPr>
          <w:color w:val="000000"/>
          <w:spacing w:val="-3"/>
          <w:sz w:val="28"/>
          <w:szCs w:val="28"/>
        </w:rPr>
        <w:t xml:space="preserve">Таким образом, в результате изучения культуры Кабардино-Балкарии формируется целостный и своеобразный культурный и исторический образ родного края на основе комплексного </w:t>
      </w:r>
      <w:r w:rsidRPr="00FE27E6">
        <w:rPr>
          <w:color w:val="000000"/>
          <w:spacing w:val="-2"/>
          <w:sz w:val="28"/>
          <w:szCs w:val="28"/>
        </w:rPr>
        <w:t xml:space="preserve">осмысления региональных процессов и их роли в образовании, самоопределении и </w:t>
      </w:r>
      <w:r w:rsidRPr="00FE27E6">
        <w:rPr>
          <w:color w:val="000000"/>
          <w:spacing w:val="-3"/>
          <w:sz w:val="28"/>
          <w:szCs w:val="28"/>
        </w:rPr>
        <w:t xml:space="preserve">саморазвитии родного края на основе комплексного осмысления региональных процессов </w:t>
      </w:r>
      <w:r w:rsidRPr="00FE27E6">
        <w:rPr>
          <w:color w:val="000000"/>
          <w:spacing w:val="-2"/>
          <w:sz w:val="28"/>
          <w:szCs w:val="28"/>
        </w:rPr>
        <w:t>и их роли в образовании, самоопределении и саморазвитии школьников.</w:t>
      </w:r>
    </w:p>
    <w:p w:rsidR="00E307E4" w:rsidRPr="00FE27E6" w:rsidRDefault="00E307E4" w:rsidP="00E307E4">
      <w:pPr>
        <w:shd w:val="clear" w:color="auto" w:fill="FFFFFF"/>
        <w:spacing w:before="62"/>
        <w:ind w:right="62"/>
        <w:jc w:val="center"/>
        <w:rPr>
          <w:color w:val="000000"/>
          <w:spacing w:val="-12"/>
          <w:sz w:val="28"/>
          <w:szCs w:val="28"/>
        </w:rPr>
      </w:pPr>
    </w:p>
    <w:p w:rsidR="00D46374" w:rsidRDefault="00D46374"/>
    <w:sectPr w:rsidR="00D46374" w:rsidSect="00D4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1654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E12AF0"/>
    <w:multiLevelType w:val="hybridMultilevel"/>
    <w:tmpl w:val="02F610D8"/>
    <w:lvl w:ilvl="0" w:tplc="2920F5F2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14417C"/>
    <w:multiLevelType w:val="hybridMultilevel"/>
    <w:tmpl w:val="F79EEF9E"/>
    <w:lvl w:ilvl="0" w:tplc="2920F5F2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07E4"/>
    <w:rsid w:val="00D46374"/>
    <w:rsid w:val="00E3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1</cp:revision>
  <dcterms:created xsi:type="dcterms:W3CDTF">2013-12-11T16:51:00Z</dcterms:created>
  <dcterms:modified xsi:type="dcterms:W3CDTF">2013-12-11T16:52:00Z</dcterms:modified>
</cp:coreProperties>
</file>