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5B" w:rsidRPr="00582C5B" w:rsidRDefault="00582C5B" w:rsidP="00582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приема детей в 1-й класс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МКОУ  «СОШ № 2 </w:t>
      </w:r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им. Х.М. </w:t>
      </w:r>
      <w:proofErr w:type="spell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Шогенова</w:t>
      </w:r>
      <w:proofErr w:type="spellEnd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» </w:t>
      </w:r>
      <w:proofErr w:type="spell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г.п</w:t>
      </w:r>
      <w:proofErr w:type="spellEnd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 Чегем</w:t>
      </w:r>
    </w:p>
    <w:p w:rsidR="00BC6BA8" w:rsidRPr="00582C5B" w:rsidRDefault="00582C5B" w:rsidP="00582C5B">
      <w:pPr>
        <w:rPr>
          <w:rFonts w:ascii="Times New Roman" w:hAnsi="Times New Roman" w:cs="Times New Roman"/>
          <w:sz w:val="24"/>
          <w:szCs w:val="24"/>
        </w:rPr>
      </w:pPr>
      <w:r w:rsidRPr="00582C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      Общие положения.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 xml:space="preserve">1.1.   Настоящие правила приема </w:t>
      </w:r>
      <w:proofErr w:type="gramStart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  «СОШ № 2 </w:t>
      </w:r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им. Х.М. </w:t>
      </w:r>
      <w:proofErr w:type="spell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Шогенова</w:t>
      </w:r>
      <w:proofErr w:type="spellEnd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» </w:t>
      </w:r>
      <w:proofErr w:type="spell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г.п</w:t>
      </w:r>
      <w:proofErr w:type="spellEnd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Чегем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разработаны в соответствии с Законами РФ «Об образовании» с изменениями и дополнениями, «О гражданстве Российской Федерации» от 31.05.02, «О беженцах» от 07.11.2000 № 135,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«О вынужденных переселенцах» с изменениями и дополнениями, «О правовом положении иностранных граждан в Российской Федерации» от 25.07.02 № 115, а также Типовым положением об общеобразовательном учреждении, утвержденным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постановлением Правительства Российской Федерации от 19.03.2001 г. № 196, Уставом школы</w:t>
      </w:r>
      <w:proofErr w:type="gramEnd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 xml:space="preserve">1.2.   Правила устанавливают порядок приема </w:t>
      </w:r>
      <w:proofErr w:type="gramStart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  «СОШ № 2 </w:t>
      </w:r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им. Х.М. </w:t>
      </w:r>
      <w:proofErr w:type="spell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Шогенова</w:t>
      </w:r>
      <w:proofErr w:type="spellEnd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» </w:t>
      </w:r>
      <w:proofErr w:type="spell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г.п</w:t>
      </w:r>
      <w:proofErr w:type="spellEnd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 Чегем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 xml:space="preserve">2.      Порядок приема </w:t>
      </w:r>
      <w:proofErr w:type="gramStart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1 классы.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2.1.   В первые классы МКОУ принимаются дети, которым исполняется 6,5 лет до 1 сентября текущего года.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2.2.   Для зачисления ребенка в первый класс родители (законные представители) представляют в МКОУ следующие документы:</w:t>
      </w:r>
      <w:r w:rsidRPr="00582C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r w:rsidRPr="00582C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заявление;</w:t>
      </w:r>
      <w:r w:rsidRPr="00582C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r w:rsidRPr="00582C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копию свидетельства о рождении;</w:t>
      </w:r>
      <w:r w:rsidRPr="00582C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r w:rsidRPr="00582C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медицинскую карту;      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- справку о месте проживания ребенка.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2.3.   Требование   с   родителей   (законных   представителей)   других   документов   не допускается.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2.4.   Директор МОУ визирует заявление родителей с указанием о приеме или отказе ребенка в ОУ, в случае отказа указывается причина отказа.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 xml:space="preserve">2.5.   Детям, проживающим </w:t>
      </w:r>
      <w:proofErr w:type="gramStart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закрепленной за ОУ территорией, не может быть отказано в приеме в ОУ.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2.6.   </w:t>
      </w:r>
      <w:proofErr w:type="gramStart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Достигшим необходимого возраста, но не проживающим на закрепленной за ОУ территорией, может быть отказано в приеме только по причине отсутствия свободных мест в учреждении.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2.7.</w:t>
      </w:r>
      <w:proofErr w:type="gramEnd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 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2.8.   Иностранные граждане пользуются в российской Федерации наравне с гражданами Российской Федерации.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2.9.   Прием   заявлений   от   родителей   (законных   представителей)   осуществляется образовательным учреждением в период с 1 апреля до 30 августа.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2.10.  Все дети, достигшие школьного возраста, зачисляются в 1 класс школы независимо от уровня их подготовки.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 xml:space="preserve">2.11.  Диагностика готовности ребенка к школе проводится в апреле - мае с целью организации   подготовительных   занятий   с   будущими   первоклассниками  и 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планирования учебной работы с каждым учащимся.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2.12.  Родителям (законным представителям) детей, не посещавших детские дошкольные учреждения,   предлагается   проведение   подготовительных   занятий   в   форме дополнительных  платных  услуг,  которые регламентируются  соответствующим положением.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2.13.  Зачисление в 1 классы оформляется приказом директора МОУ на основе принятых заявлений не позднее 30 августа и доводится до сведения родителей (законных представителей).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 xml:space="preserve">2.14.  Количество 1-х классов, открываемых в 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  «СОШ № 2 </w:t>
      </w:r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им. Х.М. </w:t>
      </w:r>
      <w:proofErr w:type="spell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Шогенова</w:t>
      </w:r>
      <w:proofErr w:type="spellEnd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» </w:t>
      </w:r>
      <w:proofErr w:type="spell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г.п</w:t>
      </w:r>
      <w:proofErr w:type="spellEnd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582C5B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Чегем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должно обеспечивать прием   всех  детей,   достигший   необходимого   возраста  и   проживающих  на обслуживаемой ОУ территории.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2.15.</w:t>
      </w:r>
      <w:proofErr w:type="gramEnd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 Предельная наполняемость 1 классов устанавливается в количестве 25 обучающихся.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2.16.  Директор МКОУ знакомит поступающего на обучение в 1-ый класс и его родителей (законных представителей), с Уставом и другими документами, регламентирующими осуществление образовательного процесса в школе.</w:t>
      </w:r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  <w:t>2.17.  Факт ознакомления фикс</w:t>
      </w:r>
      <w:bookmarkStart w:id="0" w:name="_GoBack"/>
      <w:bookmarkEnd w:id="0"/>
      <w:r w:rsidRPr="00582C5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ируется в заявлении родителей.</w:t>
      </w:r>
    </w:p>
    <w:sectPr w:rsidR="00BC6BA8" w:rsidRPr="0058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5B"/>
    <w:rsid w:val="00582C5B"/>
    <w:rsid w:val="00B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2C5B"/>
    <w:rPr>
      <w:b/>
      <w:bCs/>
    </w:rPr>
  </w:style>
  <w:style w:type="character" w:customStyle="1" w:styleId="apple-converted-space">
    <w:name w:val="apple-converted-space"/>
    <w:basedOn w:val="a0"/>
    <w:rsid w:val="00582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2C5B"/>
    <w:rPr>
      <w:b/>
      <w:bCs/>
    </w:rPr>
  </w:style>
  <w:style w:type="character" w:customStyle="1" w:styleId="apple-converted-space">
    <w:name w:val="apple-converted-space"/>
    <w:basedOn w:val="a0"/>
    <w:rsid w:val="0058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Astemir</dc:creator>
  <cp:lastModifiedBy>Astemir</cp:lastModifiedBy>
  <cp:revision>2</cp:revision>
  <dcterms:created xsi:type="dcterms:W3CDTF">2013-12-05T15:16:00Z</dcterms:created>
  <dcterms:modified xsi:type="dcterms:W3CDTF">2013-12-05T15:20:00Z</dcterms:modified>
</cp:coreProperties>
</file>